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39" w:rsidRPr="006C75C5" w:rsidRDefault="00A56439" w:rsidP="00A56439">
      <w:pPr>
        <w:spacing w:line="640" w:lineRule="exact"/>
        <w:ind w:firstLineChars="200" w:firstLine="880"/>
        <w:jc w:val="center"/>
        <w:rPr>
          <w:sz w:val="44"/>
          <w:szCs w:val="44"/>
        </w:rPr>
      </w:pPr>
      <w:r w:rsidRPr="006C75C5">
        <w:rPr>
          <w:rFonts w:hint="eastAsia"/>
          <w:sz w:val="44"/>
          <w:szCs w:val="44"/>
        </w:rPr>
        <w:t>采购报名登记表</w:t>
      </w:r>
    </w:p>
    <w:tbl>
      <w:tblPr>
        <w:tblpPr w:leftFromText="180" w:rightFromText="180" w:vertAnchor="page" w:horzAnchor="page" w:tblpX="1777" w:tblpY="2658"/>
        <w:tblOverlap w:val="never"/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0"/>
        <w:gridCol w:w="5597"/>
      </w:tblGrid>
      <w:tr w:rsidR="00A56439" w:rsidTr="00022017">
        <w:trPr>
          <w:trHeight w:val="699"/>
        </w:trPr>
        <w:tc>
          <w:tcPr>
            <w:tcW w:w="3010" w:type="dxa"/>
            <w:vAlign w:val="center"/>
          </w:tcPr>
          <w:p w:rsidR="00A56439" w:rsidRDefault="00A56439" w:rsidP="00022017">
            <w:r>
              <w:rPr>
                <w:rFonts w:hint="eastAsia"/>
              </w:rPr>
              <w:t>项目名称</w:t>
            </w:r>
          </w:p>
        </w:tc>
        <w:tc>
          <w:tcPr>
            <w:tcW w:w="5597" w:type="dxa"/>
            <w:vAlign w:val="center"/>
          </w:tcPr>
          <w:p w:rsidR="00A56439" w:rsidRDefault="00A56439" w:rsidP="00022017">
            <w:pPr>
              <w:pStyle w:val="a3"/>
              <w:widowControl/>
              <w:shd w:val="clear" w:color="auto" w:fill="FFFFFF"/>
              <w:spacing w:beforeAutospacing="0" w:afterAutospacing="0" w:line="600" w:lineRule="exact"/>
              <w:jc w:val="center"/>
            </w:pPr>
            <w:r>
              <w:rPr>
                <w:rFonts w:hint="eastAsia"/>
              </w:rPr>
              <w:t>襄阳市第三十六中学小学部运动场建设工程、</w:t>
            </w:r>
          </w:p>
          <w:p w:rsidR="00A56439" w:rsidRDefault="00A56439" w:rsidP="00022017">
            <w:pPr>
              <w:pStyle w:val="a3"/>
              <w:widowControl/>
              <w:shd w:val="clear" w:color="auto" w:fill="FFFFFF"/>
              <w:spacing w:beforeAutospacing="0" w:afterAutospacing="0" w:line="600" w:lineRule="exact"/>
              <w:jc w:val="center"/>
            </w:pPr>
            <w:r>
              <w:rPr>
                <w:rFonts w:hint="eastAsia"/>
              </w:rPr>
              <w:t>高中部教学楼新增外钢梯工程勘察设计</w:t>
            </w:r>
          </w:p>
        </w:tc>
      </w:tr>
      <w:tr w:rsidR="00A56439" w:rsidTr="00022017">
        <w:trPr>
          <w:trHeight w:val="570"/>
        </w:trPr>
        <w:tc>
          <w:tcPr>
            <w:tcW w:w="3010" w:type="dxa"/>
          </w:tcPr>
          <w:p w:rsidR="00A56439" w:rsidRDefault="00A56439" w:rsidP="00022017">
            <w:r>
              <w:rPr>
                <w:rFonts w:hint="eastAsia"/>
              </w:rPr>
              <w:t>招标单位</w:t>
            </w:r>
          </w:p>
        </w:tc>
        <w:tc>
          <w:tcPr>
            <w:tcW w:w="5597" w:type="dxa"/>
            <w:vAlign w:val="center"/>
          </w:tcPr>
          <w:p w:rsidR="00A56439" w:rsidRDefault="00A56439" w:rsidP="00022017">
            <w:pPr>
              <w:jc w:val="center"/>
            </w:pPr>
            <w:r>
              <w:rPr>
                <w:rFonts w:cs="Times New Roman" w:hint="eastAsia"/>
              </w:rPr>
              <w:t>襄阳市第三十六中学</w:t>
            </w:r>
          </w:p>
        </w:tc>
      </w:tr>
      <w:tr w:rsidR="00A56439" w:rsidTr="00022017">
        <w:trPr>
          <w:trHeight w:val="644"/>
        </w:trPr>
        <w:tc>
          <w:tcPr>
            <w:tcW w:w="3010" w:type="dxa"/>
          </w:tcPr>
          <w:p w:rsidR="00A56439" w:rsidRDefault="00A56439" w:rsidP="00022017">
            <w:r>
              <w:rPr>
                <w:rFonts w:hint="eastAsia"/>
              </w:rPr>
              <w:t>投标单位</w:t>
            </w:r>
          </w:p>
        </w:tc>
        <w:tc>
          <w:tcPr>
            <w:tcW w:w="5597" w:type="dxa"/>
          </w:tcPr>
          <w:p w:rsidR="00A56439" w:rsidRDefault="00A56439" w:rsidP="00022017"/>
        </w:tc>
      </w:tr>
      <w:tr w:rsidR="00A56439" w:rsidTr="00022017">
        <w:trPr>
          <w:trHeight w:val="644"/>
        </w:trPr>
        <w:tc>
          <w:tcPr>
            <w:tcW w:w="3010" w:type="dxa"/>
          </w:tcPr>
          <w:p w:rsidR="00A56439" w:rsidRDefault="00A56439" w:rsidP="00022017">
            <w:r>
              <w:rPr>
                <w:rFonts w:hint="eastAsia"/>
              </w:rPr>
              <w:t>报名人</w:t>
            </w:r>
          </w:p>
        </w:tc>
        <w:tc>
          <w:tcPr>
            <w:tcW w:w="5597" w:type="dxa"/>
          </w:tcPr>
          <w:p w:rsidR="00A56439" w:rsidRDefault="00A56439" w:rsidP="00022017"/>
        </w:tc>
      </w:tr>
      <w:tr w:rsidR="00A56439" w:rsidTr="00022017">
        <w:trPr>
          <w:trHeight w:val="651"/>
        </w:trPr>
        <w:tc>
          <w:tcPr>
            <w:tcW w:w="3010" w:type="dxa"/>
          </w:tcPr>
          <w:p w:rsidR="00A56439" w:rsidRDefault="00A56439" w:rsidP="00022017">
            <w:r>
              <w:rPr>
                <w:rFonts w:hint="eastAsia"/>
              </w:rPr>
              <w:t>投标单位联系邮箱</w:t>
            </w:r>
          </w:p>
        </w:tc>
        <w:tc>
          <w:tcPr>
            <w:tcW w:w="5597" w:type="dxa"/>
          </w:tcPr>
          <w:p w:rsidR="00A56439" w:rsidRDefault="00A56439" w:rsidP="00022017"/>
        </w:tc>
      </w:tr>
      <w:tr w:rsidR="00A56439" w:rsidTr="00022017">
        <w:trPr>
          <w:trHeight w:val="644"/>
        </w:trPr>
        <w:tc>
          <w:tcPr>
            <w:tcW w:w="3010" w:type="dxa"/>
          </w:tcPr>
          <w:p w:rsidR="00A56439" w:rsidRDefault="00A56439" w:rsidP="00022017">
            <w:r>
              <w:rPr>
                <w:rFonts w:hint="eastAsia"/>
              </w:rPr>
              <w:t>投标单位联系电话</w:t>
            </w:r>
          </w:p>
        </w:tc>
        <w:tc>
          <w:tcPr>
            <w:tcW w:w="5597" w:type="dxa"/>
          </w:tcPr>
          <w:p w:rsidR="00A56439" w:rsidRDefault="00A56439" w:rsidP="00022017"/>
        </w:tc>
      </w:tr>
      <w:tr w:rsidR="00A56439" w:rsidTr="00022017">
        <w:trPr>
          <w:trHeight w:val="644"/>
        </w:trPr>
        <w:tc>
          <w:tcPr>
            <w:tcW w:w="8607" w:type="dxa"/>
            <w:gridSpan w:val="2"/>
          </w:tcPr>
          <w:p w:rsidR="00A56439" w:rsidRDefault="00A56439" w:rsidP="00022017">
            <w:r>
              <w:rPr>
                <w:rFonts w:hint="eastAsia"/>
              </w:rPr>
              <w:t>投标登记报名提交资料目录</w:t>
            </w:r>
          </w:p>
        </w:tc>
      </w:tr>
      <w:tr w:rsidR="00A56439" w:rsidTr="00022017">
        <w:trPr>
          <w:trHeight w:val="3041"/>
        </w:trPr>
        <w:tc>
          <w:tcPr>
            <w:tcW w:w="8607" w:type="dxa"/>
            <w:gridSpan w:val="2"/>
          </w:tcPr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1.报名登记表；</w:t>
            </w: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2.营业执照（为自然人的提供自然人身份证）；</w:t>
            </w: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3.法定代表人身份证或授权委托人的身份证及授权委托书；</w:t>
            </w: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（以上资料需加盖公章）</w:t>
            </w:r>
          </w:p>
          <w:p w:rsidR="00A56439" w:rsidRDefault="00A56439" w:rsidP="00022017">
            <w:pPr>
              <w:rPr>
                <w:sz w:val="24"/>
              </w:rPr>
            </w:pPr>
          </w:p>
        </w:tc>
      </w:tr>
      <w:tr w:rsidR="00A56439" w:rsidTr="00022017">
        <w:trPr>
          <w:trHeight w:val="3993"/>
        </w:trPr>
        <w:tc>
          <w:tcPr>
            <w:tcW w:w="8607" w:type="dxa"/>
            <w:gridSpan w:val="2"/>
          </w:tcPr>
          <w:p w:rsidR="00A56439" w:rsidRDefault="00A56439" w:rsidP="00022017">
            <w:pPr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单位盖章：</w:t>
            </w: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法人或授权代表签字：</w:t>
            </w: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A56439" w:rsidRDefault="00A56439" w:rsidP="0002201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年    月    日</w:t>
            </w:r>
          </w:p>
        </w:tc>
      </w:tr>
    </w:tbl>
    <w:p w:rsidR="00A56439" w:rsidRDefault="00A56439" w:rsidP="00A56439">
      <w:pPr>
        <w:pStyle w:val="a4"/>
        <w:ind w:firstLineChars="0" w:firstLine="0"/>
      </w:pPr>
    </w:p>
    <w:p w:rsidR="00A56439" w:rsidRDefault="00A56439" w:rsidP="00A56439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 w:cs="宋体"/>
          <w:sz w:val="28"/>
          <w:szCs w:val="28"/>
        </w:rPr>
      </w:pPr>
    </w:p>
    <w:p w:rsidR="00A56439" w:rsidRPr="0087608C" w:rsidRDefault="00A56439" w:rsidP="00A56439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 w:cs="宋体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z w:val="28"/>
          <w:szCs w:val="28"/>
        </w:rPr>
        <w:lastRenderedPageBreak/>
        <w:t>信誉承诺书</w:t>
      </w:r>
    </w:p>
    <w:p w:rsidR="00A56439" w:rsidRPr="0087608C" w:rsidRDefault="00A56439" w:rsidP="00A56439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z w:val="28"/>
          <w:szCs w:val="28"/>
        </w:rPr>
        <w:t>致：</w:t>
      </w:r>
    </w:p>
    <w:p w:rsidR="00A56439" w:rsidRPr="0087608C" w:rsidRDefault="00A56439" w:rsidP="00A56439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548"/>
        <w:jc w:val="both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我公司参加贵方组织的“</w:t>
      </w:r>
      <w:r w:rsidRPr="0087608C">
        <w:rPr>
          <w:rFonts w:ascii="仿宋_GB2312" w:eastAsia="仿宋_GB2312" w:hint="eastAsia"/>
          <w:sz w:val="28"/>
          <w:szCs w:val="28"/>
        </w:rPr>
        <w:t>襄阳市第三十六中学小学部运动场及附属设施建设工程、高中部教学楼新增外钢梯工程勘察设计</w:t>
      </w: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”项目，如我方获得中标资格，我公司保证具备履行合同所必需的设备和专业技术能力，并承诺如下：</w:t>
      </w:r>
    </w:p>
    <w:p w:rsidR="00A56439" w:rsidRPr="0087608C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（一）具有独立承担民事责任的能力；</w:t>
      </w:r>
    </w:p>
    <w:p w:rsidR="00A56439" w:rsidRPr="0087608C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（二）具有良好的商业信誉；</w:t>
      </w:r>
    </w:p>
    <w:p w:rsidR="00A56439" w:rsidRPr="0087608C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（三）具有履行合同所必需的设备和专业技术能力；</w:t>
      </w:r>
    </w:p>
    <w:p w:rsidR="00A56439" w:rsidRPr="0087608C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（四）</w:t>
      </w:r>
      <w:r w:rsidRPr="0087608C">
        <w:rPr>
          <w:rFonts w:ascii="仿宋_GB2312" w:eastAsia="仿宋_GB2312" w:hAnsi="宋体" w:cs="宋体" w:hint="eastAsia"/>
          <w:spacing w:val="-3"/>
          <w:sz w:val="28"/>
          <w:szCs w:val="28"/>
          <w:lang w:val="en-US"/>
        </w:rPr>
        <w:t>供应商未被列入“中国政府采购”网站（www.ccgp.gov.cn）政府采购严重违法失信行为记录名单</w:t>
      </w: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；</w:t>
      </w:r>
    </w:p>
    <w:p w:rsidR="00A56439" w:rsidRPr="0087608C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（五）</w:t>
      </w:r>
      <w:r w:rsidRPr="0087608C">
        <w:rPr>
          <w:rFonts w:ascii="仿宋_GB2312" w:eastAsia="仿宋_GB2312" w:hAnsi="宋体" w:cs="宋体" w:hint="eastAsia"/>
          <w:spacing w:val="-3"/>
          <w:sz w:val="28"/>
          <w:szCs w:val="28"/>
          <w:lang w:val="en-US"/>
        </w:rPr>
        <w:t>具有独立法人资格及有效的营业执照；</w:t>
      </w:r>
    </w:p>
    <w:p w:rsidR="00A56439" w:rsidRPr="0087608C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（六）我公司已完全了解本招标文件中规定的技术要求和商务条款。</w:t>
      </w:r>
    </w:p>
    <w:p w:rsidR="00A56439" w:rsidRPr="00A56439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/>
          <w:spacing w:val="-3"/>
          <w:sz w:val="28"/>
          <w:szCs w:val="28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</w:rPr>
        <w:t>如违反以上承诺，本公司愿承担一切法律责任。</w:t>
      </w:r>
    </w:p>
    <w:p w:rsidR="00A56439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 w:hint="eastAsia"/>
          <w:spacing w:val="-3"/>
          <w:sz w:val="28"/>
          <w:szCs w:val="28"/>
          <w:lang w:val="en-US"/>
        </w:rPr>
      </w:pPr>
      <w:r w:rsidRPr="0087608C">
        <w:rPr>
          <w:rFonts w:ascii="仿宋_GB2312" w:eastAsia="仿宋_GB2312" w:hAnsi="宋体" w:cs="宋体" w:hint="eastAsia"/>
          <w:spacing w:val="-3"/>
          <w:sz w:val="28"/>
          <w:szCs w:val="28"/>
          <w:lang w:val="en-US"/>
        </w:rPr>
        <w:t>特此承诺！</w:t>
      </w:r>
    </w:p>
    <w:p w:rsidR="00A56439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 w:hint="eastAsia"/>
          <w:spacing w:val="-3"/>
          <w:sz w:val="28"/>
          <w:szCs w:val="28"/>
          <w:lang w:val="en-US"/>
        </w:rPr>
      </w:pPr>
    </w:p>
    <w:p w:rsidR="00A56439" w:rsidRPr="00A56439" w:rsidRDefault="00A56439" w:rsidP="00A56439">
      <w:pPr>
        <w:pStyle w:val="a5"/>
        <w:tabs>
          <w:tab w:val="left" w:pos="1773"/>
        </w:tabs>
        <w:spacing w:line="560" w:lineRule="exact"/>
        <w:ind w:left="0" w:firstLineChars="200" w:firstLine="548"/>
        <w:jc w:val="left"/>
        <w:rPr>
          <w:rFonts w:ascii="仿宋_GB2312" w:eastAsia="仿宋_GB2312" w:hAnsi="宋体" w:cs="宋体" w:hint="eastAsia"/>
          <w:spacing w:val="-3"/>
          <w:sz w:val="28"/>
          <w:szCs w:val="28"/>
          <w:lang w:val="en-US"/>
        </w:rPr>
      </w:pPr>
    </w:p>
    <w:p w:rsidR="00A56439" w:rsidRPr="00A56439" w:rsidRDefault="00A56439" w:rsidP="00A56439">
      <w:pPr>
        <w:spacing w:line="360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  <w:u w:val="single"/>
        </w:rPr>
      </w:pPr>
      <w:r w:rsidRPr="0087608C">
        <w:rPr>
          <w:rFonts w:ascii="仿宋_GB2312" w:eastAsia="仿宋_GB2312" w:hAnsi="宋体" w:cs="宋体" w:hint="eastAsia"/>
          <w:sz w:val="28"/>
          <w:szCs w:val="28"/>
        </w:rPr>
        <w:t xml:space="preserve"> 供应商</w:t>
      </w:r>
      <w:r w:rsidRPr="0087608C">
        <w:rPr>
          <w:rFonts w:ascii="仿宋_GB2312" w:eastAsia="仿宋_GB2312" w:hAnsi="宋体" w:hint="eastAsia"/>
          <w:sz w:val="28"/>
          <w:szCs w:val="28"/>
        </w:rPr>
        <w:t>：</w:t>
      </w:r>
      <w:r w:rsidRPr="0087608C">
        <w:rPr>
          <w:rFonts w:ascii="仿宋_GB2312" w:eastAsia="仿宋_GB2312" w:hAnsi="宋体" w:hint="eastAsia"/>
          <w:sz w:val="28"/>
          <w:szCs w:val="28"/>
          <w:u w:val="single"/>
        </w:rPr>
        <w:t>(盖章）</w:t>
      </w:r>
      <w:r w:rsidRPr="0087608C">
        <w:rPr>
          <w:rFonts w:ascii="仿宋_GB2312" w:eastAsia="仿宋_GB2312" w:hAnsi="宋体" w:cs="宋体" w:hint="eastAsia"/>
          <w:bCs/>
          <w:sz w:val="28"/>
          <w:szCs w:val="28"/>
        </w:rPr>
        <w:cr/>
      </w:r>
      <w:r w:rsidRPr="0087608C">
        <w:rPr>
          <w:rFonts w:ascii="仿宋_GB2312" w:eastAsia="仿宋_GB2312" w:hAnsi="宋体" w:hint="eastAsia"/>
          <w:sz w:val="28"/>
          <w:szCs w:val="28"/>
        </w:rPr>
        <w:t xml:space="preserve">             法定代表人(或授权代表人)：</w:t>
      </w:r>
      <w:r w:rsidRPr="0087608C">
        <w:rPr>
          <w:rFonts w:ascii="仿宋_GB2312" w:eastAsia="仿宋_GB2312" w:hAnsi="宋体" w:hint="eastAsia"/>
          <w:sz w:val="28"/>
          <w:szCs w:val="28"/>
          <w:u w:val="single"/>
        </w:rPr>
        <w:t>(签名)</w:t>
      </w:r>
    </w:p>
    <w:p w:rsidR="00A56439" w:rsidRPr="0087608C" w:rsidRDefault="00A56439" w:rsidP="00A56439">
      <w:pPr>
        <w:adjustRightInd w:val="0"/>
        <w:snapToGrid w:val="0"/>
        <w:spacing w:line="360" w:lineRule="auto"/>
        <w:ind w:firstLineChars="2350" w:firstLine="6580"/>
        <w:rPr>
          <w:rFonts w:ascii="仿宋_GB2312" w:eastAsia="仿宋_GB2312" w:hAnsi="宋体" w:cs="宋体"/>
          <w:bCs/>
          <w:sz w:val="28"/>
          <w:szCs w:val="28"/>
        </w:rPr>
      </w:pPr>
      <w:r w:rsidRPr="0087608C">
        <w:rPr>
          <w:rFonts w:ascii="仿宋_GB2312" w:eastAsia="仿宋_GB2312" w:hAnsi="宋体" w:cs="宋体" w:hint="eastAsia"/>
          <w:bCs/>
          <w:sz w:val="28"/>
          <w:szCs w:val="28"/>
        </w:rPr>
        <w:t>年   月   日</w:t>
      </w:r>
    </w:p>
    <w:p w:rsidR="00D94150" w:rsidRDefault="00D94150"/>
    <w:sectPr w:rsidR="00D94150" w:rsidSect="0093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439"/>
    <w:rsid w:val="00A56439"/>
    <w:rsid w:val="00D9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5643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64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643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4">
    <w:name w:val="首行缩进"/>
    <w:basedOn w:val="a"/>
    <w:qFormat/>
    <w:rsid w:val="00A56439"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1"/>
    <w:qFormat/>
    <w:rsid w:val="00A56439"/>
    <w:pPr>
      <w:ind w:left="912" w:hanging="161"/>
    </w:pPr>
    <w:rPr>
      <w:rFonts w:ascii="微软雅黑" w:eastAsia="微软雅黑" w:hAnsi="微软雅黑" w:cs="微软雅黑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A56439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2021-10-13T01:33:00Z</dcterms:created>
  <dcterms:modified xsi:type="dcterms:W3CDTF">2021-10-13T01:36:00Z</dcterms:modified>
</cp:coreProperties>
</file>